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23 марта 2023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</w:t>
      </w:r>
      <w:r>
        <w:rPr>
          <w:rFonts w:eastAsia="Calibri"/>
          <w:sz w:val="28"/>
          <w:szCs w:val="28"/>
          <w:lang w:eastAsia="en-US"/>
        </w:rPr>
        <w:tab/>
        <w:t xml:space="preserve">№ 20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таблице поправок к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проекту закона Республики Хакасия № 15-37/22-7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внесении изменений в отдельные законодательные акты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Республики Хакасия в сфере социальной поддержки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многодетных семей»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right="-143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таблицу поправок к проекту закона Республики Хакасия        № </w:t>
      </w:r>
      <w:r>
        <w:rPr>
          <w:rFonts w:eastAsia="Calibri"/>
          <w:bCs/>
          <w:sz w:val="28"/>
          <w:szCs w:val="28"/>
          <w:lang w:eastAsia="en-US"/>
        </w:rPr>
        <w:t xml:space="preserve">15-37/22-7</w:t>
      </w:r>
      <w:r>
        <w:rPr>
          <w:rFonts w:eastAsia="Calibri"/>
          <w:bCs/>
          <w:sz w:val="28"/>
          <w:szCs w:val="28"/>
          <w:lang w:eastAsia="en-US"/>
        </w:rPr>
        <w:t xml:space="preserve"> «О внесении изменений в отдельные законодательные акты Ре</w:t>
      </w:r>
      <w:r>
        <w:rPr>
          <w:rFonts w:eastAsia="Calibri"/>
          <w:bCs/>
          <w:sz w:val="28"/>
          <w:szCs w:val="28"/>
          <w:lang w:eastAsia="en-US"/>
        </w:rPr>
        <w:t xml:space="preserve">с</w:t>
      </w:r>
      <w:r>
        <w:rPr>
          <w:rFonts w:eastAsia="Calibri"/>
          <w:bCs/>
          <w:sz w:val="28"/>
          <w:szCs w:val="28"/>
          <w:lang w:eastAsia="en-US"/>
        </w:rPr>
        <w:t xml:space="preserve">публики Хакасия в сфере социальной поддержки многодетных семей», </w:t>
      </w:r>
      <w:r>
        <w:rPr>
          <w:rFonts w:eastAsia="Calibri"/>
          <w:sz w:val="28"/>
          <w:szCs w:val="28"/>
          <w:lang w:eastAsia="en-US"/>
        </w:rPr>
        <w:t xml:space="preserve">пре</w:t>
      </w:r>
      <w:r>
        <w:rPr>
          <w:rFonts w:eastAsia="Calibri"/>
          <w:sz w:val="28"/>
          <w:szCs w:val="28"/>
          <w:lang w:eastAsia="en-US"/>
        </w:rPr>
        <w:t xml:space="preserve">д</w:t>
      </w:r>
      <w:r>
        <w:rPr>
          <w:rFonts w:eastAsia="Calibri"/>
          <w:sz w:val="28"/>
          <w:szCs w:val="28"/>
          <w:lang w:eastAsia="en-US"/>
        </w:rPr>
        <w:t xml:space="preserve">ставленную</w:t>
      </w:r>
      <w:r>
        <w:rPr>
          <w:rFonts w:eastAsia="Calibri"/>
          <w:bCs/>
          <w:sz w:val="28"/>
          <w:szCs w:val="28"/>
          <w:lang w:eastAsia="en-US"/>
        </w:rPr>
        <w:t xml:space="preserve"> заместителем Председателя Верховного Совета Республики Хак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сия – </w:t>
      </w:r>
      <w:r>
        <w:rPr>
          <w:rFonts w:eastAsia="Calibri"/>
          <w:sz w:val="28"/>
          <w:szCs w:val="28"/>
          <w:lang w:eastAsia="en-US"/>
        </w:rPr>
        <w:t xml:space="preserve">председателем комитета Верховного Совета Республики Хакасия по здравоохранению и социальной политике Е.В. </w:t>
      </w:r>
      <w:r>
        <w:rPr>
          <w:rFonts w:eastAsia="Calibri"/>
          <w:sz w:val="28"/>
          <w:szCs w:val="28"/>
          <w:lang w:eastAsia="en-US"/>
        </w:rPr>
        <w:t xml:space="preserve">Молостовым</w:t>
      </w:r>
      <w:r>
        <w:rPr>
          <w:rFonts w:eastAsia="Calibri"/>
          <w:sz w:val="28"/>
          <w:szCs w:val="28"/>
          <w:lang w:eastAsia="en-US"/>
        </w:rPr>
        <w:t xml:space="preserve">,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КОМИТЕТ РЕШИЛ: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таблицу поправок к проекту закона Республики Хакасия № </w:t>
      </w:r>
      <w:r>
        <w:rPr>
          <w:bCs/>
          <w:sz w:val="28"/>
          <w:szCs w:val="28"/>
        </w:rPr>
        <w:t xml:space="preserve">15-37/22-7 «О внесении изменений в отдельные законодательные акты Респу</w:t>
      </w:r>
      <w:r>
        <w:rPr>
          <w:bCs/>
          <w:sz w:val="28"/>
          <w:szCs w:val="28"/>
        </w:rPr>
        <w:t xml:space="preserve">б</w:t>
      </w:r>
      <w:r>
        <w:rPr>
          <w:bCs/>
          <w:sz w:val="28"/>
          <w:szCs w:val="28"/>
        </w:rPr>
        <w:t xml:space="preserve">лики Хакасия в сфере социальной поддержки многодетных семей» </w:t>
      </w:r>
      <w:r>
        <w:rPr>
          <w:sz w:val="28"/>
          <w:szCs w:val="28"/>
        </w:rPr>
        <w:t xml:space="preserve">(прилаг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ется);</w:t>
      </w:r>
      <w:r/>
    </w:p>
    <w:p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 первом и вт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ром чтениях. 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Е.В. </w:t>
      </w:r>
      <w:r>
        <w:rPr>
          <w:sz w:val="28"/>
          <w:szCs w:val="28"/>
        </w:rPr>
        <w:t xml:space="preserve">Молостов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5</cp:revision>
  <dcterms:created xsi:type="dcterms:W3CDTF">2023-03-03T04:56:00Z</dcterms:created>
  <dcterms:modified xsi:type="dcterms:W3CDTF">2023-04-13T09:41:48Z</dcterms:modified>
</cp:coreProperties>
</file>