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966F1E" w:rsidRDefault="00966F1E">
      <w:pPr>
        <w:rPr>
          <w:rFonts w:ascii="Times New Roman" w:hAnsi="Times New Roman" w:cs="Times New Roman"/>
          <w:sz w:val="28"/>
          <w:szCs w:val="28"/>
        </w:rPr>
      </w:pPr>
    </w:p>
    <w:p w:rsidR="002C08C3" w:rsidRPr="00966F1E" w:rsidRDefault="0096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5" w:history="1">
        <w:r w:rsidRPr="00966F1E">
          <w:rPr>
            <w:rStyle w:val="a3"/>
            <w:rFonts w:ascii="Times New Roman" w:hAnsi="Times New Roman" w:cs="Times New Roman"/>
            <w:sz w:val="28"/>
            <w:szCs w:val="28"/>
          </w:rPr>
          <w:t>Тест «Роль и место Верховного Совета Республики Хакасия в системе органов государственной власти Республики Хакасия»</w:t>
        </w:r>
      </w:hyperlink>
    </w:p>
    <w:sectPr w:rsidR="002C08C3" w:rsidRPr="00966F1E" w:rsidSect="00966F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1E"/>
    <w:rsid w:val="002C08C3"/>
    <w:rsid w:val="009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F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F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19.ru/verhovny-sovet/questionnai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ВС РХ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 Денис В.</dc:creator>
  <cp:lastModifiedBy>Баталов Денис В.</cp:lastModifiedBy>
  <cp:revision>1</cp:revision>
  <dcterms:created xsi:type="dcterms:W3CDTF">2017-02-14T02:09:00Z</dcterms:created>
  <dcterms:modified xsi:type="dcterms:W3CDTF">2017-02-14T02:11:00Z</dcterms:modified>
</cp:coreProperties>
</file>